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4A4" w:rsidRDefault="00CB79A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C84A6DC" wp14:editId="6802350A">
                <wp:simplePos x="0" y="0"/>
                <wp:positionH relativeFrom="column">
                  <wp:posOffset>9702800</wp:posOffset>
                </wp:positionH>
                <wp:positionV relativeFrom="paragraph">
                  <wp:posOffset>-215900</wp:posOffset>
                </wp:positionV>
                <wp:extent cx="2446020" cy="2400300"/>
                <wp:effectExtent l="38100" t="38100" r="49530" b="76200"/>
                <wp:wrapNone/>
                <wp:docPr id="24" name="Oval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020" cy="2400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Big Idea</w:t>
                            </w:r>
                            <w:r w:rsidRPr="00B65D24">
                              <w:rPr>
                                <w:b/>
                              </w:rPr>
                              <w:t>:</w:t>
                            </w:r>
                          </w:p>
                          <w:p w:rsidR="00C0207E" w:rsidRDefault="00C0207E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When given the opportunity to do so, students make meaning of addition and subtraction with whole numbers and how these operations apply to their world.</w:t>
                            </w:r>
                          </w:p>
                          <w:p w:rsidR="00C0207E" w:rsidRDefault="00C0207E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C0207E" w:rsidRDefault="00C0207E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C0207E" w:rsidRPr="00B65D24" w:rsidRDefault="00C0207E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" o:spid="_x0000_s1026" style="position:absolute;margin-left:764pt;margin-top:-17pt;width:192.6pt;height:18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" strokecolor="#c00000" strokeweight="6pt">
                <v:shadow on="t" color="#622423" opacity=".5" offset="1pt"/>
                <v:textbox>
                  <w:txbxContent>
                    <w:p w:rsidR="00C0207E" w:rsidRDefault="00C0207E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Big Idea</w:t>
                      </w:r>
                      <w:r w:rsidRPr="00B65D24">
                        <w:rPr>
                          <w:b/>
                        </w:rPr>
                        <w:t>:</w:t>
                      </w:r>
                    </w:p>
                    <w:p w:rsidR="00C0207E" w:rsidRDefault="00C0207E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When given the opportunity to do so, students make meaning of addition and subtraction with whole numbers and how these operations apply to their world.</w:t>
                      </w:r>
                    </w:p>
                    <w:p w:rsidR="00C0207E" w:rsidRDefault="00C0207E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C0207E" w:rsidRDefault="00C0207E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C0207E" w:rsidRPr="00B65D24" w:rsidRDefault="00C0207E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220785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0E62B8" wp14:editId="24EE0D47">
                <wp:simplePos x="0" y="0"/>
                <wp:positionH relativeFrom="column">
                  <wp:posOffset>6692900</wp:posOffset>
                </wp:positionH>
                <wp:positionV relativeFrom="paragraph">
                  <wp:posOffset>-76200</wp:posOffset>
                </wp:positionV>
                <wp:extent cx="2806700" cy="2107565"/>
                <wp:effectExtent l="19050" t="19050" r="31750" b="64135"/>
                <wp:wrapNone/>
                <wp:docPr id="2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0" cy="210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0632A1">
                            <w:r>
                              <w:t xml:space="preserve">Learning Target: </w:t>
                            </w:r>
                          </w:p>
                          <w:p w:rsidR="00C0207E" w:rsidRDefault="00C0207E" w:rsidP="000632A1">
                            <w:r>
                              <w:t>Number talks provide opportunities for students to explore, articulate, represent, and make meaning of multiple ways to perform addition and subtraction with whole numbers.</w:t>
                            </w:r>
                          </w:p>
                          <w:p w:rsidR="00C0207E" w:rsidRDefault="00C0207E" w:rsidP="00C57972"/>
                          <w:p w:rsidR="00C0207E" w:rsidRDefault="00C0207E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27" style="position:absolute;margin-left:527pt;margin-top:-6pt;width:221pt;height:165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C0207E" w:rsidRDefault="00C0207E" w:rsidP="000632A1">
                      <w:r>
                        <w:t xml:space="preserve">Learning Target: </w:t>
                      </w:r>
                    </w:p>
                    <w:p w:rsidR="00C0207E" w:rsidRDefault="00C0207E" w:rsidP="000632A1">
                      <w:r>
                        <w:t>Number talks provide opportunities for students to explore, articulate, represent, and make meaning of multiple ways to perform addition and subtraction with whole numbers.</w:t>
                      </w:r>
                    </w:p>
                    <w:p w:rsidR="00C0207E" w:rsidRDefault="00C0207E" w:rsidP="00C57972"/>
                    <w:p w:rsidR="00C0207E" w:rsidRDefault="00C0207E" w:rsidP="00D8445E"/>
                  </w:txbxContent>
                </v:textbox>
              </v:roundrect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B802DDD" wp14:editId="5F6C65A7">
                <wp:simplePos x="0" y="0"/>
                <wp:positionH relativeFrom="column">
                  <wp:posOffset>100965</wp:posOffset>
                </wp:positionH>
                <wp:positionV relativeFrom="paragraph">
                  <wp:posOffset>-175260</wp:posOffset>
                </wp:positionV>
                <wp:extent cx="5017135" cy="641985"/>
                <wp:effectExtent l="0" t="0" r="0" b="0"/>
                <wp:wrapNone/>
                <wp:docPr id="2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07E" w:rsidRPr="005B1FCC" w:rsidRDefault="00C0207E" w:rsidP="005B1FCC">
                            <w:pPr>
                              <w:spacing w:after="0" w:line="240" w:lineRule="auto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5B1FCC">
                              <w:rPr>
                                <w:b/>
                                <w:sz w:val="44"/>
                                <w:szCs w:val="44"/>
                              </w:rPr>
                              <w:t xml:space="preserve">Learning </w:t>
                            </w:r>
                            <w:r w:rsidR="00FA1E34">
                              <w:rPr>
                                <w:b/>
                                <w:sz w:val="44"/>
                                <w:szCs w:val="44"/>
                              </w:rPr>
                              <w:t>Progression</w:t>
                            </w:r>
                            <w:bookmarkStart w:id="0" w:name="_GoBack"/>
                            <w:bookmarkEnd w:id="0"/>
                          </w:p>
                          <w:p w:rsidR="00C0207E" w:rsidRPr="00B65D24" w:rsidRDefault="00C0207E" w:rsidP="00D844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Materials: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              Grade level: K-2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8" o:spid="_x0000_s1028" type="#_x0000_t202" style="position:absolute;margin-left:7.95pt;margin-top:-13.75pt;width:395.05pt;height:50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" stroked="f">
                <v:textbox>
                  <w:txbxContent>
                    <w:p w:rsidR="00C0207E" w:rsidRPr="005B1FCC" w:rsidRDefault="00C0207E" w:rsidP="005B1FCC">
                      <w:pPr>
                        <w:spacing w:after="0" w:line="240" w:lineRule="auto"/>
                        <w:rPr>
                          <w:b/>
                          <w:sz w:val="44"/>
                          <w:szCs w:val="44"/>
                        </w:rPr>
                      </w:pPr>
                      <w:r w:rsidRPr="005B1FCC">
                        <w:rPr>
                          <w:b/>
                          <w:sz w:val="44"/>
                          <w:szCs w:val="44"/>
                        </w:rPr>
                        <w:t xml:space="preserve">Learning </w:t>
                      </w:r>
                      <w:r w:rsidR="00FA1E34">
                        <w:rPr>
                          <w:b/>
                          <w:sz w:val="44"/>
                          <w:szCs w:val="44"/>
                        </w:rPr>
                        <w:t>Progression</w:t>
                      </w:r>
                      <w:bookmarkStart w:id="1" w:name="_GoBack"/>
                      <w:bookmarkEnd w:id="1"/>
                    </w:p>
                    <w:p w:rsidR="00C0207E" w:rsidRPr="00B65D24" w:rsidRDefault="00C0207E" w:rsidP="00D844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Materials: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 xml:space="preserve">                  Grade level: K-2</w:t>
                      </w:r>
                    </w:p>
                  </w:txbxContent>
                </v:textbox>
              </v:shape>
            </w:pict>
          </mc:Fallback>
        </mc:AlternateContent>
      </w:r>
    </w:p>
    <w:p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C5D5B0" wp14:editId="20A3AE69">
                <wp:simplePos x="0" y="0"/>
                <wp:positionH relativeFrom="column">
                  <wp:posOffset>-12700</wp:posOffset>
                </wp:positionH>
                <wp:positionV relativeFrom="paragraph">
                  <wp:posOffset>248285</wp:posOffset>
                </wp:positionV>
                <wp:extent cx="3088640" cy="1218565"/>
                <wp:effectExtent l="438150" t="19050" r="35560" b="57785"/>
                <wp:wrapNone/>
                <wp:docPr id="2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8640" cy="1218565"/>
                        </a:xfrm>
                        <a:prstGeom prst="wedgeRoundRectCallout">
                          <a:avLst>
                            <a:gd name="adj1" fmla="val -68116"/>
                            <a:gd name="adj2" fmla="val -1998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0207E" w:rsidRDefault="00C0207E" w:rsidP="00AC06F1">
                            <w:pPr>
                              <w:spacing w:after="0"/>
                            </w:pPr>
                            <w:r>
                              <w:t xml:space="preserve">Prerequisite skill: 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Understanding of our base ten place value number system.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Experience with at least one way to perform operations with whole numbers.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5" o:spid="_x0000_s1029" type="#_x0000_t62" style="position:absolute;margin-left:-1pt;margin-top:19.55pt;width:243.2pt;height:95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" adj="-3913,6484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C0207E" w:rsidRDefault="00C0207E" w:rsidP="00AC06F1">
                      <w:pPr>
                        <w:spacing w:after="0"/>
                      </w:pPr>
                      <w:r>
                        <w:t xml:space="preserve">Prerequisite skill: </w:t>
                      </w:r>
                    </w:p>
                    <w:p w:rsidR="00C0207E" w:rsidRDefault="00C0207E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Understanding of our base ten place value number system.</w:t>
                      </w:r>
                    </w:p>
                    <w:p w:rsidR="00C0207E" w:rsidRDefault="00C0207E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Experience with at least one way to perform operations with whole numbers.</w:t>
                      </w:r>
                    </w:p>
                  </w:txbxContent>
                </v:textbox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7497E8" wp14:editId="15F48603">
                <wp:simplePos x="0" y="0"/>
                <wp:positionH relativeFrom="column">
                  <wp:posOffset>177800</wp:posOffset>
                </wp:positionH>
                <wp:positionV relativeFrom="paragraph">
                  <wp:posOffset>143510</wp:posOffset>
                </wp:positionV>
                <wp:extent cx="4940300" cy="0"/>
                <wp:effectExtent l="6350" t="10160" r="25400" b="37465"/>
                <wp:wrapNone/>
                <wp:docPr id="2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" o:spid="_x0000_s1026" type="#_x0000_t32" style="position:absolute;margin-left:14pt;margin-top:11.3pt;width:389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" strokeweight="1pt">
                <v:shadow on="t" color="#4e6128" opacity=".5" offset="1pt"/>
              </v:shape>
            </w:pict>
          </mc:Fallback>
        </mc:AlternateContent>
      </w:r>
    </w:p>
    <w:p w:rsidR="00D8445E" w:rsidRDefault="00220785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2A7DFA3" wp14:editId="7D3B197F">
                <wp:simplePos x="0" y="0"/>
                <wp:positionH relativeFrom="column">
                  <wp:posOffset>3327400</wp:posOffset>
                </wp:positionH>
                <wp:positionV relativeFrom="paragraph">
                  <wp:posOffset>306070</wp:posOffset>
                </wp:positionV>
                <wp:extent cx="2908300" cy="2198370"/>
                <wp:effectExtent l="19050" t="19050" r="44450" b="49530"/>
                <wp:wrapNone/>
                <wp:docPr id="1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0" cy="2198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0632A1">
                            <w:r>
                              <w:t xml:space="preserve">Learning Target: </w:t>
                            </w:r>
                          </w:p>
                          <w:p w:rsidR="00C0207E" w:rsidRDefault="00C0207E" w:rsidP="000632A1">
                            <w:r>
                              <w:t xml:space="preserve">There is a research-based trajectory of learning and strategies that students engage in with twelve different addition and subtraction problem structures. </w:t>
                            </w:r>
                          </w:p>
                          <w:p w:rsidR="00C0207E" w:rsidRDefault="00C0207E" w:rsidP="00C57972"/>
                          <w:p w:rsidR="00C0207E" w:rsidRDefault="00C0207E" w:rsidP="00C57972"/>
                          <w:p w:rsidR="00C0207E" w:rsidRDefault="00C0207E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30" style="position:absolute;margin-left:262pt;margin-top:24.1pt;width:229pt;height:173.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C0207E" w:rsidRDefault="00C0207E" w:rsidP="000632A1">
                      <w:r>
                        <w:t xml:space="preserve">Learning Target: </w:t>
                      </w:r>
                    </w:p>
                    <w:p w:rsidR="00C0207E" w:rsidRDefault="00C0207E" w:rsidP="000632A1">
                      <w:r>
                        <w:t xml:space="preserve">There is a research-based trajectory of learning and strategies that students engage in with twelve different addition and subtraction problem structures. </w:t>
                      </w:r>
                    </w:p>
                    <w:p w:rsidR="00C0207E" w:rsidRDefault="00C0207E" w:rsidP="00C57972"/>
                    <w:p w:rsidR="00C0207E" w:rsidRDefault="00C0207E" w:rsidP="00C57972"/>
                    <w:p w:rsidR="00C0207E" w:rsidRDefault="00C0207E" w:rsidP="00D8445E"/>
                  </w:txbxContent>
                </v:textbox>
              </v:roundrect>
            </w:pict>
          </mc:Fallback>
        </mc:AlternateContent>
      </w:r>
    </w:p>
    <w:p w:rsidR="00D8445E" w:rsidRDefault="00D8445E" w:rsidP="007A69C0">
      <w:pPr>
        <w:tabs>
          <w:tab w:val="left" w:pos="1080"/>
        </w:tabs>
      </w:pPr>
    </w:p>
    <w:p w:rsidR="007A69C0" w:rsidRDefault="00AF139B" w:rsidP="007A69C0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9505315</wp:posOffset>
                </wp:positionH>
                <wp:positionV relativeFrom="paragraph">
                  <wp:posOffset>48260</wp:posOffset>
                </wp:positionV>
                <wp:extent cx="214630" cy="146050"/>
                <wp:effectExtent l="46990" t="76835" r="33655" b="100965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050"/>
                        </a:xfrm>
                        <a:prstGeom prst="rightArrow">
                          <a:avLst>
                            <a:gd name="adj1" fmla="val 50000"/>
                            <a:gd name="adj2" fmla="val 36739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7" o:spid="_x0000_s1026" type="#_x0000_t13" style="position:absolute;margin-left:748.45pt;margin-top:3.8pt;width:16.9pt;height:11.5pt;rotation:-2484910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:rsidR="00D8445E" w:rsidRDefault="00D8445E" w:rsidP="00D8445E"/>
    <w:p w:rsidR="00D8445E" w:rsidRDefault="00220785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46441DB" wp14:editId="653F2315">
                <wp:simplePos x="0" y="0"/>
                <wp:positionH relativeFrom="column">
                  <wp:posOffset>6466840</wp:posOffset>
                </wp:positionH>
                <wp:positionV relativeFrom="paragraph">
                  <wp:posOffset>137795</wp:posOffset>
                </wp:positionV>
                <wp:extent cx="214630" cy="146685"/>
                <wp:effectExtent l="38100" t="57150" r="0" b="81915"/>
                <wp:wrapNone/>
                <wp:docPr id="1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33" o:spid="_x0000_s1026" type="#_x0000_t13" style="position:absolute;margin-left:509.2pt;margin-top:10.85pt;width:16.9pt;height:11.55pt;rotation:-2484910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2temAIAAEw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" fillcolor="#1f497d" strokecolor="#1f497d" strokeweight="3pt">
                <v:shadow on="t" color="#3f3151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6537" wp14:editId="5E3AE4B1">
                <wp:simplePos x="0" y="0"/>
                <wp:positionH relativeFrom="column">
                  <wp:posOffset>0</wp:posOffset>
                </wp:positionH>
                <wp:positionV relativeFrom="paragraph">
                  <wp:posOffset>29845</wp:posOffset>
                </wp:positionV>
                <wp:extent cx="2819400" cy="2176780"/>
                <wp:effectExtent l="19050" t="19050" r="38100" b="5207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176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C57972">
                            <w:r>
                              <w:t xml:space="preserve">Learning Target: </w:t>
                            </w:r>
                          </w:p>
                          <w:p w:rsidR="00C0207E" w:rsidRPr="00AC06F1" w:rsidRDefault="00C0207E" w:rsidP="00AC06F1">
                            <w:r w:rsidRPr="00AC06F1">
                              <w:t xml:space="preserve">Authentic problem solving experiences provide opportunities for students to engage in multiple </w:t>
                            </w:r>
                            <w:r w:rsidRPr="00AC06F1">
                              <w:rPr>
                                <w:i/>
                                <w:iCs/>
                              </w:rPr>
                              <w:t>Standards for Mathematical Practice</w:t>
                            </w:r>
                            <w:r w:rsidRPr="00AC06F1">
                              <w:t xml:space="preserve"> and making sense of (constructing) important mathematical ideas.</w:t>
                            </w:r>
                          </w:p>
                          <w:p w:rsidR="00C0207E" w:rsidRDefault="00C0207E" w:rsidP="00AC06F1">
                            <w:pPr>
                              <w:ind w:left="360" w:hanging="360"/>
                            </w:pPr>
                          </w:p>
                          <w:p w:rsidR="00C0207E" w:rsidRDefault="00C0207E" w:rsidP="00C579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3" o:spid="_x0000_s1031" style="position:absolute;margin-left:0;margin-top:2.35pt;width:222pt;height:17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" strokecolor="#4f81bd" strokeweight="3pt">
                <v:shadow on="t" color="#243f60" opacity=".5" offset="1pt"/>
                <v:textbox>
                  <w:txbxContent>
                    <w:p w:rsidR="00C0207E" w:rsidRDefault="00C0207E" w:rsidP="00C57972">
                      <w:r>
                        <w:t xml:space="preserve">Learning Target: </w:t>
                      </w:r>
                    </w:p>
                    <w:p w:rsidR="00C0207E" w:rsidRPr="00AC06F1" w:rsidRDefault="00C0207E" w:rsidP="00AC06F1">
                      <w:r w:rsidRPr="00AC06F1">
                        <w:t xml:space="preserve">Authentic problem solving experiences provide opportunities for students to engage in multiple </w:t>
                      </w:r>
                      <w:r w:rsidRPr="00AC06F1">
                        <w:rPr>
                          <w:i/>
                          <w:iCs/>
                        </w:rPr>
                        <w:t>Standards for Mathematical Practice</w:t>
                      </w:r>
                      <w:r w:rsidRPr="00AC06F1">
                        <w:t xml:space="preserve"> and making sense of (constructing) important mathematical ideas.</w:t>
                      </w:r>
                    </w:p>
                    <w:p w:rsidR="00C0207E" w:rsidRDefault="00C0207E" w:rsidP="00AC06F1">
                      <w:pPr>
                        <w:ind w:left="360" w:hanging="360"/>
                      </w:pPr>
                    </w:p>
                    <w:p w:rsidR="00C0207E" w:rsidRDefault="00C0207E" w:rsidP="00C57972"/>
                  </w:txbxContent>
                </v:textbox>
              </v:roundrect>
            </w:pict>
          </mc:Fallback>
        </mc:AlternateContent>
      </w:r>
    </w:p>
    <w:p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CDB6AF1" wp14:editId="48A28740">
                <wp:simplePos x="0" y="0"/>
                <wp:positionH relativeFrom="column">
                  <wp:posOffset>9855200</wp:posOffset>
                </wp:positionH>
                <wp:positionV relativeFrom="paragraph">
                  <wp:posOffset>176530</wp:posOffset>
                </wp:positionV>
                <wp:extent cx="2016125" cy="4229100"/>
                <wp:effectExtent l="19050" t="19050" r="460375" b="57150"/>
                <wp:wrapNone/>
                <wp:docPr id="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25" cy="4229100"/>
                        </a:xfrm>
                        <a:prstGeom prst="wedgeRoundRectCallout">
                          <a:avLst>
                            <a:gd name="adj1" fmla="val 70282"/>
                            <a:gd name="adj2" fmla="val 2223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0207E" w:rsidRDefault="00C0207E" w:rsidP="00B03541">
                            <w:pPr>
                              <w:spacing w:after="0" w:line="240" w:lineRule="auto"/>
                            </w:pPr>
                            <w:r>
                              <w:t>Later math concepts that build on this big idea include: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Multiplication and division problem structures.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Addition and subtraction with other rational numbers (fractions, decimals, </w:t>
                            </w:r>
                            <w:proofErr w:type="spellStart"/>
                            <w:r>
                              <w:t>percents</w:t>
                            </w:r>
                            <w:proofErr w:type="spellEnd"/>
                            <w:r>
                              <w:t>, integers).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Multiplication and division with whole numbers and other rational numbers (fractions, decimals, </w:t>
                            </w:r>
                            <w:proofErr w:type="spellStart"/>
                            <w:r>
                              <w:t>percents</w:t>
                            </w:r>
                            <w:proofErr w:type="spellEnd"/>
                            <w:r>
                              <w:t>, integers).</w:t>
                            </w:r>
                          </w:p>
                          <w:p w:rsidR="00C0207E" w:rsidRDefault="00C0207E" w:rsidP="00AC06F1">
                            <w:pPr>
                              <w:pStyle w:val="ListParagraph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32" type="#_x0000_t62" style="position:absolute;margin-left:776pt;margin-top:13.9pt;width:158.75pt;height:33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" adj="25981,15602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C0207E" w:rsidRDefault="00C0207E" w:rsidP="00B03541">
                      <w:pPr>
                        <w:spacing w:after="0" w:line="240" w:lineRule="auto"/>
                      </w:pPr>
                      <w:r>
                        <w:t>Later math concepts that build on this big idea include:</w:t>
                      </w:r>
                    </w:p>
                    <w:p w:rsidR="00C0207E" w:rsidRDefault="00C0207E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Multiplication and division problem structures.</w:t>
                      </w:r>
                    </w:p>
                    <w:p w:rsidR="00C0207E" w:rsidRDefault="00C0207E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Addition and subtraction with other rational numbers (fractions, decimals, </w:t>
                      </w:r>
                      <w:proofErr w:type="spellStart"/>
                      <w:r>
                        <w:t>percents</w:t>
                      </w:r>
                      <w:proofErr w:type="spellEnd"/>
                      <w:r>
                        <w:t>, integers).</w:t>
                      </w:r>
                    </w:p>
                    <w:p w:rsidR="00C0207E" w:rsidRDefault="00C0207E" w:rsidP="00AC06F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Multiplication and division with whole numbers and other rational numbers (fractions, decimals, </w:t>
                      </w:r>
                      <w:proofErr w:type="spellStart"/>
                      <w:r>
                        <w:t>percents</w:t>
                      </w:r>
                      <w:proofErr w:type="spellEnd"/>
                      <w:r>
                        <w:t>, integers).</w:t>
                      </w:r>
                    </w:p>
                    <w:p w:rsidR="00C0207E" w:rsidRDefault="00C0207E" w:rsidP="00AC06F1">
                      <w:pPr>
                        <w:pStyle w:val="ListParagraph"/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9D4BB4" wp14:editId="766E0DE1">
                <wp:simplePos x="0" y="0"/>
                <wp:positionH relativeFrom="column">
                  <wp:posOffset>6705603</wp:posOffset>
                </wp:positionH>
                <wp:positionV relativeFrom="paragraph">
                  <wp:posOffset>18080</wp:posOffset>
                </wp:positionV>
                <wp:extent cx="2771778" cy="3073400"/>
                <wp:effectExtent l="19050" t="304800" r="47625" b="50800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8" cy="307340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</w:pPr>
                            <w:r>
                              <w:t>I can design and implement number talks that successfully provide opportunities for students to explore, articulate, represent, and make meaning of multiple ways to perform addition and subtraction with whole numbers.</w:t>
                            </w: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Pr="0087428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C0207E" w:rsidRDefault="00DE6904" w:rsidP="00CB1854">
                            <w:pPr>
                              <w:spacing w:line="240" w:lineRule="auto"/>
                            </w:pPr>
                            <w:r>
                              <w:t>Design several number talks for the beginning and end of the school year. Practice number talks with peers, applying multiple pedagogical moves correctly.</w:t>
                            </w:r>
                          </w:p>
                          <w:p w:rsidR="00C0207E" w:rsidRPr="0087428E" w:rsidRDefault="00C0207E" w:rsidP="00CB1854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9" o:spid="_x0000_s1033" type="#_x0000_t61" style="position:absolute;margin-left:528pt;margin-top:1.4pt;width:218.25pt;height:2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" adj="6389,-1904" strokecolor="#9bbb59" strokeweight="3pt">
                <v:shadow on="t" color="#4e6128" opacity=".5" offset="1pt"/>
                <v:textbox inset="3.6pt,,3.6pt">
                  <w:txbxContent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C0207E" w:rsidRDefault="00C0207E" w:rsidP="00CB1854">
                      <w:pPr>
                        <w:spacing w:after="0" w:line="240" w:lineRule="auto"/>
                      </w:pPr>
                      <w:r>
                        <w:t>I can design and implement number talks that successfully provide opportunities for students to explore, articulate, represent, and make meaning of multiple ways to perform addition and subtraction with whole numbers.</w:t>
                      </w: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Pr="0087428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C0207E" w:rsidRDefault="00DE6904" w:rsidP="00CB1854">
                      <w:pPr>
                        <w:spacing w:line="240" w:lineRule="auto"/>
                      </w:pPr>
                      <w:r>
                        <w:t>Design several number talks for the beginning and end of the school year. Practice number talks with peers, applying multiple pedagogical moves correctly.</w:t>
                      </w:r>
                    </w:p>
                    <w:p w:rsidR="00C0207E" w:rsidRPr="0087428E" w:rsidRDefault="00C0207E" w:rsidP="00CB1854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D8445E" w:rsidRDefault="00D8445E" w:rsidP="00D8445E"/>
    <w:p w:rsidR="00D8445E" w:rsidRDefault="00220785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7177A9A" wp14:editId="5AC76E8A">
                <wp:simplePos x="0" y="0"/>
                <wp:positionH relativeFrom="column">
                  <wp:posOffset>3093529</wp:posOffset>
                </wp:positionH>
                <wp:positionV relativeFrom="paragraph">
                  <wp:posOffset>282875</wp:posOffset>
                </wp:positionV>
                <wp:extent cx="214630" cy="146685"/>
                <wp:effectExtent l="38100" t="57150" r="0" b="81915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13" style="position:absolute;margin-left:243.6pt;margin-top:22.25pt;width:16.9pt;height:11.55pt;rotation:-2484910fd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0xVlwIAAEo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:rsidR="00D8445E" w:rsidRDefault="00AF139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FE88311" wp14:editId="05F90257">
                <wp:simplePos x="0" y="0"/>
                <wp:positionH relativeFrom="column">
                  <wp:posOffset>3365500</wp:posOffset>
                </wp:positionH>
                <wp:positionV relativeFrom="paragraph">
                  <wp:posOffset>172720</wp:posOffset>
                </wp:positionV>
                <wp:extent cx="2882900" cy="2882900"/>
                <wp:effectExtent l="19050" t="228600" r="31750" b="50800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0" cy="2882900"/>
                        </a:xfrm>
                        <a:prstGeom prst="wedgeRectCallout">
                          <a:avLst>
                            <a:gd name="adj1" fmla="val -20014"/>
                            <a:gd name="adj2" fmla="val -56764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C0207E" w:rsidRDefault="00C0207E" w:rsidP="00CB1854">
                            <w:pPr>
                              <w:spacing w:line="240" w:lineRule="auto"/>
                            </w:pPr>
                            <w:r>
                              <w:t>I can explain how the trajectory of addition and subtraction problem structures and students’ strategies for solving these problems is relevant to my grade level.</w:t>
                            </w: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Pr="0087428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C0207E" w:rsidRPr="00C0207E" w:rsidRDefault="00C0207E" w:rsidP="00CB1854">
                            <w:pPr>
                              <w:spacing w:after="0" w:line="240" w:lineRule="auto"/>
                            </w:pPr>
                            <w:r>
                              <w:t xml:space="preserve">Revisit the pre-assessment questions regarding the </w:t>
                            </w:r>
                            <w:r w:rsidR="00DE6904">
                              <w:t>addition and subtraction problem structures. How would you answer these questions now?</w:t>
                            </w:r>
                          </w:p>
                          <w:p w:rsidR="00C0207E" w:rsidRDefault="00C0207E" w:rsidP="00CB1854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34" type="#_x0000_t61" style="position:absolute;margin-left:265pt;margin-top:13.6pt;width:227pt;height:2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" adj="6477,-1461" strokecolor="#9bbb59" strokeweight="3pt">
                <v:shadow on="t" color="#4e6128" opacity=".5" offset="1pt"/>
                <v:textbox>
                  <w:txbxContent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C0207E" w:rsidRDefault="00C0207E" w:rsidP="00CB1854">
                      <w:pPr>
                        <w:spacing w:line="240" w:lineRule="auto"/>
                      </w:pPr>
                      <w:r>
                        <w:t>I can explain how the trajectory of addition and subtraction problem structures and students’ strategies for solving these problems is relevant to my grade level.</w:t>
                      </w: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Pr="0087428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C0207E" w:rsidRPr="00C0207E" w:rsidRDefault="00C0207E" w:rsidP="00CB1854">
                      <w:pPr>
                        <w:spacing w:after="0" w:line="240" w:lineRule="auto"/>
                      </w:pPr>
                      <w:r>
                        <w:t xml:space="preserve">Revisit the pre-assessment questions regarding the </w:t>
                      </w:r>
                      <w:r w:rsidR="00DE6904">
                        <w:t>addition and subtraction problem structures. How would you answer these questions now?</w:t>
                      </w:r>
                    </w:p>
                    <w:p w:rsidR="00C0207E" w:rsidRDefault="00C0207E" w:rsidP="00CB1854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D8445E" w:rsidRDefault="00D8445E" w:rsidP="00D8445E"/>
    <w:p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9A10B7B" wp14:editId="42423D08">
                <wp:simplePos x="0" y="0"/>
                <wp:positionH relativeFrom="column">
                  <wp:posOffset>6692900</wp:posOffset>
                </wp:positionH>
                <wp:positionV relativeFrom="paragraph">
                  <wp:posOffset>8890</wp:posOffset>
                </wp:positionV>
                <wp:extent cx="2809875" cy="0"/>
                <wp:effectExtent l="0" t="19050" r="28575" b="57150"/>
                <wp:wrapNone/>
                <wp:docPr id="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98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527pt;margin-top:.7pt;width:221.2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" strokecolor="#9bbb59" strokeweight="2.5pt">
                <v:shadow on="t" color="#4e6128" opacity=".5" offset="1pt"/>
              </v:shape>
            </w:pict>
          </mc:Fallback>
        </mc:AlternateContent>
      </w:r>
    </w:p>
    <w:p w:rsidR="00D8445E" w:rsidRDefault="00AF139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130175</wp:posOffset>
                </wp:positionV>
                <wp:extent cx="3124200" cy="2870200"/>
                <wp:effectExtent l="19050" t="190500" r="38100" b="63500"/>
                <wp:wrapNone/>
                <wp:docPr id="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2870200"/>
                        </a:xfrm>
                        <a:prstGeom prst="wedgeRectCallout">
                          <a:avLst>
                            <a:gd name="adj1" fmla="val -22551"/>
                            <a:gd name="adj2" fmla="val -5563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:rsidR="00C0207E" w:rsidRPr="00AC06F1" w:rsidRDefault="00C0207E" w:rsidP="00CB1854">
                            <w:pPr>
                              <w:spacing w:after="0" w:line="240" w:lineRule="auto"/>
                            </w:pPr>
                            <w:r w:rsidRPr="00AC06F1">
                              <w:t>I can identify a problem solving experience and describe how students would engage in multiple Standards for Mathematical Practice</w:t>
                            </w:r>
                            <w:r>
                              <w:t xml:space="preserve"> and develop important mathematical ideas</w:t>
                            </w:r>
                            <w:r w:rsidRPr="00AC06F1">
                              <w:t xml:space="preserve"> through engagement in this experience.</w:t>
                            </w: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:rsidR="00C0207E" w:rsidRDefault="00C0207E" w:rsidP="00CB1854">
                            <w:pPr>
                              <w:spacing w:after="0" w:line="240" w:lineRule="auto"/>
                            </w:pPr>
                            <w:r>
                              <w:t>Exit Slip:  Reflect on the following questions:</w:t>
                            </w:r>
                          </w:p>
                          <w:p w:rsidR="00C0207E" w:rsidRDefault="00C0207E" w:rsidP="00CB185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How have you already been using problem solving effectively in your classroom?</w:t>
                            </w:r>
                          </w:p>
                          <w:p w:rsidR="00C0207E" w:rsidRDefault="00C0207E" w:rsidP="00CB185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What might you change to better incorporate the Standards for Mathematical Practice?</w:t>
                            </w:r>
                          </w:p>
                          <w:p w:rsidR="00C0207E" w:rsidRDefault="00C0207E" w:rsidP="00CB185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50" w:hanging="270"/>
                            </w:pPr>
                            <w:r>
                              <w:t>What questions do you still have about problem solving in elementary grades?</w:t>
                            </w:r>
                          </w:p>
                          <w:p w:rsidR="00C0207E" w:rsidRPr="00C0207E" w:rsidRDefault="00C0207E" w:rsidP="00CB185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35" type="#_x0000_t61" style="position:absolute;margin-left:5pt;margin-top:10.25pt;width:246pt;height:22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" adj="5929,-1216" strokecolor="#9bbb59" strokeweight="3pt">
                <v:shadow on="t" color="#4e6128" opacity=".5" offset="1pt"/>
                <v:textbox>
                  <w:txbxContent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C0207E" w:rsidRPr="00AC06F1" w:rsidRDefault="00C0207E" w:rsidP="00CB1854">
                      <w:pPr>
                        <w:spacing w:after="0" w:line="240" w:lineRule="auto"/>
                      </w:pPr>
                      <w:r w:rsidRPr="00AC06F1">
                        <w:t>I can identify a problem solving experience and describe how students would engage in multiple Standards for Mathematical Practice</w:t>
                      </w:r>
                      <w:r>
                        <w:t xml:space="preserve"> and develop important mathematical ideas</w:t>
                      </w:r>
                      <w:r w:rsidRPr="00AC06F1">
                        <w:t xml:space="preserve"> through engagement in this experience.</w:t>
                      </w: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C0207E" w:rsidRDefault="00C0207E" w:rsidP="00CB1854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C0207E" w:rsidRDefault="00C0207E" w:rsidP="00CB1854">
                      <w:pPr>
                        <w:spacing w:after="0" w:line="240" w:lineRule="auto"/>
                      </w:pPr>
                      <w:r>
                        <w:t>Exit Slip:  Reflect on the following questions:</w:t>
                      </w:r>
                    </w:p>
                    <w:p w:rsidR="00C0207E" w:rsidRDefault="00C0207E" w:rsidP="00CB185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How have you already been using problem solving effectively in your classroom?</w:t>
                      </w:r>
                    </w:p>
                    <w:p w:rsidR="00C0207E" w:rsidRDefault="00C0207E" w:rsidP="00CB185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What might you change to better incorporate the Standards for Mathematical Practice?</w:t>
                      </w:r>
                    </w:p>
                    <w:p w:rsidR="00C0207E" w:rsidRDefault="00C0207E" w:rsidP="00CB185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50" w:hanging="270"/>
                      </w:pPr>
                      <w:r>
                        <w:t>What questions do you still have about problem solving in elementary grades?</w:t>
                      </w:r>
                    </w:p>
                    <w:p w:rsidR="00C0207E" w:rsidRPr="00C0207E" w:rsidRDefault="00C0207E" w:rsidP="00CB1854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D8445E" w:rsidRDefault="00AF139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3378200</wp:posOffset>
                </wp:positionH>
                <wp:positionV relativeFrom="paragraph">
                  <wp:posOffset>10160</wp:posOffset>
                </wp:positionV>
                <wp:extent cx="2882900" cy="0"/>
                <wp:effectExtent l="0" t="19050" r="12700" b="57150"/>
                <wp:wrapNone/>
                <wp:docPr id="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4" o:spid="_x0000_s1026" type="#_x0000_t32" style="position:absolute;margin-left:266pt;margin-top:.8pt;width:22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" strokecolor="#9bbb59" strokeweight="2.5pt">
                <v:shadow on="t" color="#4e6128" opacity=".5" offset="1pt"/>
              </v:shape>
            </w:pict>
          </mc:Fallback>
        </mc:AlternateContent>
      </w:r>
    </w:p>
    <w:p w:rsidR="00D8445E" w:rsidRDefault="00D8445E" w:rsidP="00D8445E"/>
    <w:p w:rsidR="00D8445E" w:rsidRDefault="00944EC0" w:rsidP="00D844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8445E" w:rsidRDefault="00AF139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19050</wp:posOffset>
                </wp:positionV>
                <wp:extent cx="3124200" cy="0"/>
                <wp:effectExtent l="0" t="19050" r="19050" b="57150"/>
                <wp:wrapNone/>
                <wp:docPr id="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5pt;margin-top:1.5pt;width:246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" strokecolor="#9bbb59" strokeweight="2.5pt">
                <v:shadow on="t" color="#4e6128" opacity=".5" offset="1pt"/>
              </v:shape>
            </w:pict>
          </mc:Fallback>
        </mc:AlternateContent>
      </w:r>
    </w:p>
    <w:p w:rsidR="00D8445E" w:rsidRDefault="00D8445E" w:rsidP="00D8445E"/>
    <w:p w:rsidR="00D8445E" w:rsidRDefault="00D8445E" w:rsidP="00D8445E"/>
    <w:sectPr w:rsidR="00D8445E" w:rsidSect="00D8445E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0AA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63E2E"/>
    <w:multiLevelType w:val="hybridMultilevel"/>
    <w:tmpl w:val="3154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F1AD9"/>
    <w:multiLevelType w:val="hybridMultilevel"/>
    <w:tmpl w:val="52AC0BBC"/>
    <w:lvl w:ilvl="0" w:tplc="65BAF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964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67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6C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2A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6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987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2E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88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801720"/>
    <w:multiLevelType w:val="hybridMultilevel"/>
    <w:tmpl w:val="96E664AE"/>
    <w:lvl w:ilvl="0" w:tplc="EB28E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C5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068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BCB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425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78E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E43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A2B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4E6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6C28CD"/>
    <w:multiLevelType w:val="hybridMultilevel"/>
    <w:tmpl w:val="F1805E20"/>
    <w:lvl w:ilvl="0" w:tplc="7652C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BC9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81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F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DE3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84C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201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CA3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2A5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07239D"/>
    <w:multiLevelType w:val="hybridMultilevel"/>
    <w:tmpl w:val="0084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E248C"/>
    <w:multiLevelType w:val="hybridMultilevel"/>
    <w:tmpl w:val="B4B4D5E8"/>
    <w:lvl w:ilvl="0" w:tplc="AC00E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607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4A8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AC6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4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FC7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D8E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E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18C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E370BB3"/>
    <w:multiLevelType w:val="hybridMultilevel"/>
    <w:tmpl w:val="114628A4"/>
    <w:lvl w:ilvl="0" w:tplc="7F3A4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4E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C65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7C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9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F63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60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0B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1D4151B"/>
    <w:multiLevelType w:val="hybridMultilevel"/>
    <w:tmpl w:val="FFE2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A1"/>
    <w:rsid w:val="000632A1"/>
    <w:rsid w:val="000F3293"/>
    <w:rsid w:val="00164017"/>
    <w:rsid w:val="001E5A67"/>
    <w:rsid w:val="001F1865"/>
    <w:rsid w:val="002015EA"/>
    <w:rsid w:val="00220785"/>
    <w:rsid w:val="002E6E93"/>
    <w:rsid w:val="00346494"/>
    <w:rsid w:val="003D0379"/>
    <w:rsid w:val="003D7AAE"/>
    <w:rsid w:val="003F5534"/>
    <w:rsid w:val="004B7144"/>
    <w:rsid w:val="004F3EAC"/>
    <w:rsid w:val="00572C03"/>
    <w:rsid w:val="005B1FCC"/>
    <w:rsid w:val="00617105"/>
    <w:rsid w:val="006379DE"/>
    <w:rsid w:val="00647E58"/>
    <w:rsid w:val="00671A67"/>
    <w:rsid w:val="007333F9"/>
    <w:rsid w:val="007A69C0"/>
    <w:rsid w:val="007E3DCE"/>
    <w:rsid w:val="0087428E"/>
    <w:rsid w:val="008A3EEA"/>
    <w:rsid w:val="008F7513"/>
    <w:rsid w:val="00944EC0"/>
    <w:rsid w:val="009B2C0B"/>
    <w:rsid w:val="00A72FC5"/>
    <w:rsid w:val="00AB7D24"/>
    <w:rsid w:val="00AC06F1"/>
    <w:rsid w:val="00AF139B"/>
    <w:rsid w:val="00B03541"/>
    <w:rsid w:val="00B400DA"/>
    <w:rsid w:val="00B65D24"/>
    <w:rsid w:val="00BE31E7"/>
    <w:rsid w:val="00C0207E"/>
    <w:rsid w:val="00C57972"/>
    <w:rsid w:val="00C82FC1"/>
    <w:rsid w:val="00CB1854"/>
    <w:rsid w:val="00CB6B96"/>
    <w:rsid w:val="00CB79A0"/>
    <w:rsid w:val="00D066B9"/>
    <w:rsid w:val="00D33472"/>
    <w:rsid w:val="00D404A4"/>
    <w:rsid w:val="00D8445E"/>
    <w:rsid w:val="00DE6904"/>
    <w:rsid w:val="00EF6342"/>
    <w:rsid w:val="00F332FE"/>
    <w:rsid w:val="00F56B4F"/>
    <w:rsid w:val="00FA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 fillcolor="none [3206]" strokecolor="none [3041]">
      <v:fill color="none [3206]"/>
      <v:stroke color="none [3041]" weight="3pt"/>
      <v:shadow on="t" type="perspective" color="none [1606]" opacity=".5" offset="1pt" offset2="-1pt"/>
      <o:colormru v:ext="edit" colors="#f9d22b"/>
    </o:shapedefaults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9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athy%20J\Learning%20Progression\Labled%20Learning%20Progres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\Kathy J\Learning Progression\Labled Learning Progression.dot</Template>
  <TotalTime>0</TotalTime>
  <Pages>1</Pages>
  <Words>8</Words>
  <Characters>47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Olympic Educational Service District 114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Darrow-Joiner</dc:creator>
  <cp:lastModifiedBy>Shannon Warren</cp:lastModifiedBy>
  <cp:revision>2</cp:revision>
  <cp:lastPrinted>2011-10-03T19:10:00Z</cp:lastPrinted>
  <dcterms:created xsi:type="dcterms:W3CDTF">2014-10-27T17:41:00Z</dcterms:created>
  <dcterms:modified xsi:type="dcterms:W3CDTF">2014-10-27T17:41:00Z</dcterms:modified>
</cp:coreProperties>
</file>